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62" w:rsidP="70A5BD1D" w:rsidRDefault="002C7C6B" w14:paraId="786A4544" w14:textId="146CB615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70A5BD1D" w:rsidR="70A5BD1D">
        <w:rPr>
          <w:b w:val="1"/>
          <w:bCs w:val="1"/>
          <w:sz w:val="28"/>
          <w:szCs w:val="28"/>
        </w:rPr>
        <w:t>H</w:t>
      </w:r>
      <w:r w:rsidRPr="70A5BD1D" w:rsidR="70A5BD1D">
        <w:rPr>
          <w:b w:val="1"/>
          <w:bCs w:val="1"/>
          <w:sz w:val="28"/>
          <w:szCs w:val="28"/>
        </w:rPr>
        <w:t>oraire</w:t>
      </w:r>
    </w:p>
    <w:p w:rsidR="00BE3F62" w:rsidRDefault="002C7C6B" w14:paraId="1FF0401C" w14:textId="77777777">
      <w:pPr>
        <w:jc w:val="center"/>
        <w:rPr>
          <w:b/>
        </w:rPr>
      </w:pPr>
      <w:r>
        <w:rPr>
          <w:b/>
        </w:rPr>
        <w:t xml:space="preserve"> </w:t>
      </w:r>
    </w:p>
    <w:p w:rsidR="00BE3F62" w:rsidRDefault="002C7C6B" w14:paraId="5ED83621" w14:textId="77777777">
      <w:pPr>
        <w:jc w:val="center"/>
        <w:rPr>
          <w:b/>
        </w:rPr>
      </w:pPr>
      <w:r>
        <w:rPr>
          <w:b/>
        </w:rPr>
        <w:t>Éducation religieuse en milieu scolaire catholique été 2017</w:t>
      </w:r>
    </w:p>
    <w:p w:rsidR="00BE3F62" w:rsidRDefault="002C7C6B" w14:paraId="27A18687" w14:textId="77777777">
      <w:pPr>
        <w:jc w:val="center"/>
        <w:rPr>
          <w:b/>
        </w:rPr>
      </w:pPr>
      <w:r>
        <w:rPr>
          <w:b/>
        </w:rPr>
        <w:t xml:space="preserve"> </w:t>
      </w:r>
    </w:p>
    <w:p w:rsidR="00BE3F62" w:rsidRDefault="002C7C6B" w14:paraId="7AB2AA27" w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Les données ci-dessous sont présentées à titre d’exemple d’un horaire pour un cours offert à l’été en personne et/ou en webinaire.</w:t>
      </w:r>
    </w:p>
    <w:p w:rsidR="00BE3F62" w:rsidRDefault="002C7C6B" w14:paraId="33369474" w14:textId="7777777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55"/>
        <w:gridCol w:w="1170"/>
        <w:gridCol w:w="1140"/>
        <w:gridCol w:w="1860"/>
      </w:tblGrid>
      <w:tr w:rsidR="00BE3F62" w14:paraId="7588FF51" w14:textId="77777777">
        <w:trPr>
          <w:trHeight w:val="740"/>
        </w:trPr>
        <w:tc>
          <w:tcPr>
            <w:tcW w:w="234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4FE9EA66" w14:textId="7777777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55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BD2371A" w14:textId="77777777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70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A98B770" w14:textId="77777777">
            <w:pPr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1140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FC2191B" w14:textId="77777777">
            <w:pPr>
              <w:jc w:val="center"/>
              <w:rPr>
                <w:b/>
              </w:rPr>
            </w:pPr>
            <w:r>
              <w:rPr>
                <w:b/>
              </w:rPr>
              <w:t>Nombre d’heures</w:t>
            </w:r>
          </w:p>
        </w:tc>
        <w:tc>
          <w:tcPr>
            <w:tcW w:w="1860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449FD59" w14:textId="77777777">
            <w:pPr>
              <w:jc w:val="center"/>
              <w:rPr>
                <w:b/>
              </w:rPr>
            </w:pPr>
            <w:r>
              <w:rPr>
                <w:b/>
              </w:rPr>
              <w:t>Modes de prestation</w:t>
            </w:r>
          </w:p>
        </w:tc>
      </w:tr>
      <w:tr w:rsidR="00BE3F62" w14:paraId="372CF64C" w14:textId="77777777">
        <w:trPr>
          <w:trHeight w:val="162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3B7CB47" w14:textId="77777777">
            <w:r>
              <w:t>4 juillet 2017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CFE1837" w14:textId="77777777">
            <w:pPr>
              <w:widowControl w:val="0"/>
            </w:pPr>
            <w:r>
              <w:t>Module d’introduction (3 heures)</w:t>
            </w:r>
          </w:p>
          <w:p w:rsidR="00BE3F62" w:rsidRDefault="002C7C6B" w14:paraId="1AF3E361" w14:textId="77777777">
            <w:pPr>
              <w:widowControl w:val="0"/>
            </w:pPr>
            <w:r>
              <w:t>Module 1 : Pratiques pédagogiques (4,5 heures)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966BB36" w14:textId="77777777">
            <w:pPr>
              <w:jc w:val="center"/>
            </w:pPr>
            <w:r>
              <w:t>8 h 30 à</w:t>
            </w:r>
          </w:p>
          <w:p w:rsidR="00BE3F62" w:rsidRDefault="002C7C6B" w14:paraId="1528B839" w14:textId="77777777">
            <w:pPr>
              <w:jc w:val="center"/>
            </w:pPr>
            <w:r>
              <w:t>16 h 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6301F9F" w14:textId="77777777">
            <w:pPr>
              <w:jc w:val="center"/>
            </w:pPr>
            <w:r>
              <w:t>7,5 heures</w:t>
            </w:r>
          </w:p>
          <w:p w:rsidR="00BE3F62" w:rsidRDefault="002C7C6B" w14:paraId="0F3A0A74" w14:textId="77777777">
            <w:pPr>
              <w:jc w:val="center"/>
            </w:pPr>
            <w:r>
              <w:t>(30 min pour le repas)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40AFC900" w14:textId="77777777">
            <w:pPr>
              <w:jc w:val="center"/>
            </w:pPr>
            <w:proofErr w:type="gramStart"/>
            <w:r>
              <w:t>en</w:t>
            </w:r>
            <w:proofErr w:type="gramEnd"/>
            <w:r>
              <w:t xml:space="preserve"> personne/</w:t>
            </w:r>
          </w:p>
          <w:p w:rsidR="00BE3F62" w:rsidRDefault="002C7C6B" w14:paraId="32BEDC11" w14:textId="77777777">
            <w:pPr>
              <w:jc w:val="center"/>
            </w:pPr>
            <w:proofErr w:type="gramStart"/>
            <w:r>
              <w:t>vidéoconférence</w:t>
            </w:r>
            <w:proofErr w:type="gramEnd"/>
          </w:p>
          <w:p w:rsidR="00BE3F62" w:rsidRDefault="002C7C6B" w14:paraId="5F0D5490" w14:textId="77777777">
            <w:pPr>
              <w:jc w:val="center"/>
            </w:pPr>
            <w:proofErr w:type="gramStart"/>
            <w:r>
              <w:t>ou</w:t>
            </w:r>
            <w:proofErr w:type="gramEnd"/>
          </w:p>
          <w:p w:rsidR="00BE3F62" w:rsidRDefault="002C7C6B" w14:paraId="1D71F0BB" w14:textId="77777777">
            <w:pPr>
              <w:jc w:val="center"/>
            </w:pPr>
            <w:proofErr w:type="gramStart"/>
            <w:r>
              <w:t>webinaire</w:t>
            </w:r>
            <w:proofErr w:type="gramEnd"/>
          </w:p>
        </w:tc>
      </w:tr>
      <w:tr w:rsidR="00BE3F62" w14:paraId="1660F2EA" w14:textId="77777777">
        <w:trPr>
          <w:trHeight w:val="160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2F19C92" w14:textId="77777777">
            <w:r>
              <w:t>5 juillet 2017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A107A83" w14:textId="77777777">
            <w:pPr>
              <w:widowControl w:val="0"/>
            </w:pPr>
            <w:r>
              <w:t>Module 1 : Pratiques pédagogiques (7,5 heures)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538B588" w14:textId="77777777">
            <w:pPr>
              <w:jc w:val="center"/>
            </w:pPr>
            <w:r>
              <w:t>8 h 30 à</w:t>
            </w:r>
          </w:p>
          <w:p w:rsidR="00BE3F62" w:rsidRDefault="002C7C6B" w14:paraId="6B98CFE3" w14:textId="77777777">
            <w:pPr>
              <w:jc w:val="center"/>
            </w:pPr>
            <w:r>
              <w:t>16 h 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606C1B1E" w14:textId="77777777">
            <w:pPr>
              <w:jc w:val="center"/>
            </w:pPr>
            <w:r>
              <w:t>7,5 heures</w:t>
            </w:r>
          </w:p>
          <w:p w:rsidR="00BE3F62" w:rsidRDefault="002C7C6B" w14:paraId="2E593E38" w14:textId="77777777">
            <w:pPr>
              <w:jc w:val="center"/>
            </w:pPr>
            <w:r>
              <w:t>(30 min pour le repas)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0B4A889" w14:textId="77777777">
            <w:pPr>
              <w:jc w:val="center"/>
            </w:pPr>
            <w:proofErr w:type="gramStart"/>
            <w:r>
              <w:t>en</w:t>
            </w:r>
            <w:proofErr w:type="gramEnd"/>
            <w:r>
              <w:t xml:space="preserve"> personne/</w:t>
            </w:r>
          </w:p>
          <w:p w:rsidR="00BE3F62" w:rsidRDefault="002C7C6B" w14:paraId="1DB26078" w14:textId="77777777">
            <w:pPr>
              <w:jc w:val="center"/>
            </w:pPr>
            <w:proofErr w:type="gramStart"/>
            <w:r>
              <w:t>vidéoconférence</w:t>
            </w:r>
            <w:proofErr w:type="gramEnd"/>
          </w:p>
          <w:p w:rsidR="00BE3F62" w:rsidRDefault="002C7C6B" w14:paraId="5F2BA71F" w14:textId="77777777">
            <w:pPr>
              <w:jc w:val="center"/>
            </w:pPr>
            <w:proofErr w:type="gramStart"/>
            <w:r>
              <w:t>ou</w:t>
            </w:r>
            <w:proofErr w:type="gramEnd"/>
          </w:p>
          <w:p w:rsidR="00BE3F62" w:rsidRDefault="002C7C6B" w14:paraId="28B72DB3" w14:textId="77777777">
            <w:pPr>
              <w:jc w:val="center"/>
            </w:pPr>
            <w:proofErr w:type="gramStart"/>
            <w:r>
              <w:t>webinaire</w:t>
            </w:r>
            <w:proofErr w:type="gramEnd"/>
          </w:p>
        </w:tc>
      </w:tr>
      <w:tr w:rsidR="00BE3F62" w14:paraId="56F71F00" w14:textId="77777777">
        <w:trPr>
          <w:trHeight w:val="230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053A80B" w14:textId="77777777">
            <w:r>
              <w:t>6 juillet 2017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446267D7" w14:textId="77777777">
            <w:pPr>
              <w:widowControl w:val="0"/>
            </w:pPr>
            <w:r>
              <w:t>Module 1 : Pratiques pédagogiques (1 heure)</w:t>
            </w:r>
          </w:p>
          <w:p w:rsidR="00BE3F62" w:rsidRDefault="002C7C6B" w14:paraId="0E3685A4" w14:textId="77777777">
            <w:pPr>
              <w:widowControl w:val="0"/>
            </w:pPr>
            <w:r>
              <w:t>Module 2 : La Bible comme Écriture sainte</w:t>
            </w:r>
          </w:p>
          <w:p w:rsidR="00BE3F62" w:rsidRDefault="002C7C6B" w14:paraId="5CB19295" w14:textId="77777777">
            <w:pPr>
              <w:widowControl w:val="0"/>
            </w:pPr>
            <w:r>
              <w:t>(6,5 heures)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3514C33" w14:textId="77777777">
            <w:pPr>
              <w:jc w:val="center"/>
            </w:pPr>
            <w:r>
              <w:t>8 h 30 à</w:t>
            </w:r>
          </w:p>
          <w:p w:rsidR="00BE3F62" w:rsidRDefault="002C7C6B" w14:paraId="00E513DA" w14:textId="77777777">
            <w:pPr>
              <w:jc w:val="center"/>
            </w:pPr>
            <w:r>
              <w:t>16 h 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6F374512" w14:textId="77777777">
            <w:pPr>
              <w:jc w:val="center"/>
            </w:pPr>
            <w:r>
              <w:t>7,5 heures</w:t>
            </w:r>
          </w:p>
          <w:p w:rsidR="00BE3F62" w:rsidRDefault="002C7C6B" w14:paraId="3661AA31" w14:textId="77777777">
            <w:pPr>
              <w:jc w:val="center"/>
            </w:pPr>
            <w:r>
              <w:t>(30 min pour le repas)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BCAF955" w14:textId="77777777">
            <w:pPr>
              <w:jc w:val="center"/>
            </w:pPr>
            <w:proofErr w:type="gramStart"/>
            <w:r>
              <w:t>lectures</w:t>
            </w:r>
            <w:proofErr w:type="gramEnd"/>
            <w:r>
              <w:t xml:space="preserve"> dirigées</w:t>
            </w:r>
          </w:p>
          <w:p w:rsidR="00BE3F62" w:rsidRDefault="002C7C6B" w14:paraId="14CC226D" w14:textId="77777777">
            <w:pPr>
              <w:jc w:val="center"/>
            </w:pPr>
            <w:r>
              <w:t>(3,5 heures) et</w:t>
            </w:r>
          </w:p>
          <w:p w:rsidR="00BE3F62" w:rsidRDefault="002C7C6B" w14:paraId="76515C54" w14:textId="77777777">
            <w:pPr>
              <w:jc w:val="center"/>
            </w:pPr>
            <w:proofErr w:type="gramStart"/>
            <w:r>
              <w:t>en</w:t>
            </w:r>
            <w:proofErr w:type="gramEnd"/>
            <w:r>
              <w:t xml:space="preserve"> personne/</w:t>
            </w:r>
          </w:p>
          <w:p w:rsidR="00BE3F62" w:rsidRDefault="002C7C6B" w14:paraId="2A4FED37" w14:textId="77777777">
            <w:pPr>
              <w:jc w:val="center"/>
            </w:pPr>
            <w:proofErr w:type="gramStart"/>
            <w:r>
              <w:t>vidéoconférence</w:t>
            </w:r>
            <w:proofErr w:type="gramEnd"/>
          </w:p>
          <w:p w:rsidR="00BE3F62" w:rsidRDefault="002C7C6B" w14:paraId="574C23A2" w14:textId="77777777">
            <w:pPr>
              <w:jc w:val="center"/>
            </w:pPr>
            <w:proofErr w:type="gramStart"/>
            <w:r>
              <w:t>ou</w:t>
            </w:r>
            <w:proofErr w:type="gramEnd"/>
          </w:p>
          <w:p w:rsidR="00BE3F62" w:rsidRDefault="002C7C6B" w14:paraId="1EFFD0B9" w14:textId="77777777">
            <w:pPr>
              <w:jc w:val="center"/>
            </w:pPr>
            <w:proofErr w:type="gramStart"/>
            <w:r>
              <w:t>webinaire</w:t>
            </w:r>
            <w:proofErr w:type="gramEnd"/>
            <w:r>
              <w:t xml:space="preserve"> (4 heures)</w:t>
            </w:r>
          </w:p>
        </w:tc>
      </w:tr>
      <w:tr w:rsidR="00BE3F62" w14:paraId="5DF587D7" w14:textId="77777777">
        <w:trPr>
          <w:trHeight w:val="194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616D1C03" w14:textId="77777777">
            <w:r>
              <w:t>7 juillet 2017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1D89733" w14:textId="77777777">
            <w:pPr>
              <w:widowControl w:val="0"/>
            </w:pPr>
            <w:r>
              <w:t>Module 1 : La Bible comme Écriture sainte</w:t>
            </w:r>
          </w:p>
          <w:p w:rsidR="00BE3F62" w:rsidRDefault="002C7C6B" w14:paraId="5D2D5FE2" w14:textId="77777777">
            <w:pPr>
              <w:widowControl w:val="0"/>
            </w:pPr>
            <w:r>
              <w:t>(7,5 heures)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0C45192" w14:textId="77777777">
            <w:pPr>
              <w:jc w:val="center"/>
            </w:pPr>
            <w:r>
              <w:t>8 h 30 à</w:t>
            </w:r>
          </w:p>
          <w:p w:rsidR="00BE3F62" w:rsidRDefault="002C7C6B" w14:paraId="767A1A2A" w14:textId="77777777">
            <w:pPr>
              <w:jc w:val="center"/>
            </w:pPr>
            <w:r>
              <w:t>16 h 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454AAC14" w14:textId="77777777">
            <w:pPr>
              <w:jc w:val="center"/>
            </w:pPr>
            <w:r>
              <w:t>7,5 heures</w:t>
            </w:r>
          </w:p>
          <w:p w:rsidR="00BE3F62" w:rsidRDefault="002C7C6B" w14:paraId="5CB8479E" w14:textId="77777777">
            <w:pPr>
              <w:jc w:val="center"/>
            </w:pPr>
            <w:r>
              <w:t>(30 min pour le repas)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4A055C3" w14:textId="77777777">
            <w:pPr>
              <w:jc w:val="center"/>
            </w:pPr>
            <w:proofErr w:type="gramStart"/>
            <w:r>
              <w:t>en</w:t>
            </w:r>
            <w:proofErr w:type="gramEnd"/>
            <w:r>
              <w:t xml:space="preserve"> personne/</w:t>
            </w:r>
          </w:p>
          <w:p w:rsidR="00BE3F62" w:rsidRDefault="002C7C6B" w14:paraId="3606D9C1" w14:textId="77777777">
            <w:pPr>
              <w:jc w:val="center"/>
            </w:pPr>
            <w:proofErr w:type="gramStart"/>
            <w:r>
              <w:t>vidéoconférence</w:t>
            </w:r>
            <w:proofErr w:type="gramEnd"/>
          </w:p>
          <w:p w:rsidR="00BE3F62" w:rsidRDefault="002C7C6B" w14:paraId="3FDC98A1" w14:textId="77777777">
            <w:pPr>
              <w:jc w:val="center"/>
            </w:pPr>
            <w:proofErr w:type="gramStart"/>
            <w:r>
              <w:t>ou</w:t>
            </w:r>
            <w:proofErr w:type="gramEnd"/>
          </w:p>
          <w:p w:rsidR="00BE3F62" w:rsidRDefault="002C7C6B" w14:paraId="0CD83853" w14:textId="77777777">
            <w:pPr>
              <w:jc w:val="center"/>
            </w:pPr>
            <w:proofErr w:type="gramStart"/>
            <w:r>
              <w:t>webinaire</w:t>
            </w:r>
            <w:proofErr w:type="gramEnd"/>
          </w:p>
        </w:tc>
      </w:tr>
      <w:tr w:rsidR="00BE3F62" w14:paraId="20638DE9" w14:textId="77777777">
        <w:trPr>
          <w:trHeight w:val="46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F692C15" w14:textId="77777777">
            <w:pPr>
              <w:rPr>
                <w:b/>
              </w:rPr>
            </w:pPr>
            <w:proofErr w:type="gramStart"/>
            <w:r>
              <w:rPr>
                <w:b/>
              </w:rPr>
              <w:t>etc...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0CCE776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FD87ECB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F85255D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1F71EC1" w14:textId="77777777">
            <w:pPr>
              <w:jc w:val="center"/>
            </w:pPr>
            <w:r>
              <w:t xml:space="preserve"> </w:t>
            </w:r>
          </w:p>
        </w:tc>
      </w:tr>
      <w:tr w:rsidR="00BE3F62" w14:paraId="4B881523" w14:textId="77777777">
        <w:trPr>
          <w:trHeight w:val="48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647D52D" w14:textId="77777777">
            <w: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CC9D54C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608960E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27181F0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7928869" w14:textId="77777777">
            <w:pPr>
              <w:jc w:val="center"/>
            </w:pPr>
            <w:r>
              <w:t xml:space="preserve"> </w:t>
            </w:r>
          </w:p>
        </w:tc>
      </w:tr>
      <w:tr w:rsidR="00BE3F62" w14:paraId="5E6F8595" w14:textId="77777777">
        <w:trPr>
          <w:trHeight w:val="48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E9FB642" w14:textId="77777777">
            <w: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01FD3F4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012E02E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F2F0273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97DE965" w14:textId="77777777">
            <w:pPr>
              <w:jc w:val="center"/>
            </w:pPr>
            <w:r>
              <w:t xml:space="preserve"> </w:t>
            </w:r>
          </w:p>
        </w:tc>
      </w:tr>
      <w:tr w:rsidR="00BE3F62" w14:paraId="0E6454EB" w14:textId="77777777">
        <w:trPr>
          <w:trHeight w:val="48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7648050" w14:textId="77777777">
            <w:r>
              <w:lastRenderedPageBreak/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659B7F70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974C7A1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01B1A18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AC4E3D0" w14:textId="77777777">
            <w:pPr>
              <w:jc w:val="center"/>
            </w:pPr>
            <w:r>
              <w:t xml:space="preserve"> </w:t>
            </w:r>
          </w:p>
        </w:tc>
      </w:tr>
      <w:tr w:rsidR="00BE3F62" w14:paraId="37CD3061" w14:textId="77777777">
        <w:trPr>
          <w:trHeight w:val="96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A1A713F" w14:textId="77777777">
            <w:pPr>
              <w:jc w:val="center"/>
              <w:rPr>
                <w:b/>
              </w:rPr>
            </w:pPr>
            <w:r>
              <w:rPr>
                <w:b/>
              </w:rPr>
              <w:t>Total des heures d’enseignement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377485E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E3F62" w:rsidRDefault="002C7C6B" w14:paraId="322006C1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1AFF455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263D08AB" w14:textId="77777777">
            <w:pPr>
              <w:jc w:val="center"/>
              <w:rPr>
                <w:b/>
              </w:rPr>
            </w:pPr>
            <w:r>
              <w:rPr>
                <w:b/>
              </w:rPr>
              <w:t>100 heures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E824CE9" w14:textId="77777777">
            <w:pPr>
              <w:jc w:val="center"/>
            </w:pPr>
            <w:r>
              <w:t xml:space="preserve"> </w:t>
            </w:r>
          </w:p>
        </w:tc>
      </w:tr>
      <w:tr w:rsidR="00BE3F62" w14:paraId="19B69EA9" w14:textId="77777777">
        <w:trPr>
          <w:trHeight w:val="150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5C5D9BF" w14:textId="77777777">
            <w:pPr>
              <w:jc w:val="center"/>
            </w:pPr>
            <w:r>
              <w:t xml:space="preserve"> </w:t>
            </w:r>
          </w:p>
          <w:p w:rsidR="00BE3F62" w:rsidRDefault="002C7C6B" w14:paraId="223F4C6E" w14:textId="77777777">
            <w:pPr>
              <w:jc w:val="center"/>
              <w:rPr>
                <w:b/>
              </w:rPr>
            </w:pPr>
            <w:r>
              <w:rPr>
                <w:b/>
              </w:rPr>
              <w:t>Travail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163DBD8" w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E3F62" w:rsidRDefault="002C7C6B" w14:paraId="1EF5DD0A" w14:textId="77777777">
            <w:pPr>
              <w:jc w:val="center"/>
              <w:rPr>
                <w:b/>
              </w:rPr>
            </w:pPr>
            <w:r>
              <w:rPr>
                <w:b/>
              </w:rPr>
              <w:t>Modalités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92D8DF1" w14:textId="77777777">
            <w:pPr>
              <w:jc w:val="center"/>
            </w:pPr>
            <w:r>
              <w:t xml:space="preserve"> </w:t>
            </w:r>
          </w:p>
          <w:p w:rsidR="00BE3F62" w:rsidRDefault="002C7C6B" w14:paraId="43AB3110" w14:textId="77777777">
            <w:pPr>
              <w:jc w:val="center"/>
              <w:rPr>
                <w:b/>
              </w:rPr>
            </w:pPr>
            <w:r>
              <w:rPr>
                <w:b/>
              </w:rPr>
              <w:t>Échéance</w:t>
            </w:r>
          </w:p>
          <w:p w:rsidR="00BE3F62" w:rsidRDefault="002C7C6B" w14:paraId="19861CD7" w14:textId="77777777"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490D1868" w14:textId="77777777">
            <w:pPr>
              <w:jc w:val="center"/>
              <w:rPr>
                <w:b/>
              </w:rPr>
            </w:pPr>
            <w:r>
              <w:rPr>
                <w:b/>
              </w:rPr>
              <w:t>Nombre d’heures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66E1F62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3F62" w14:paraId="34F730E9" w14:textId="77777777">
        <w:trPr>
          <w:trHeight w:val="52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DF18BBE" w14:textId="77777777">
            <w:pPr>
              <w:jc w:val="center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travail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68AC368" w14:textId="77777777">
            <w:pPr>
              <w:jc w:val="both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47715EB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790A77F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437685C8" w14:textId="77777777">
            <w:pPr>
              <w:jc w:val="center"/>
            </w:pPr>
            <w:r>
              <w:t xml:space="preserve"> </w:t>
            </w:r>
          </w:p>
        </w:tc>
      </w:tr>
      <w:tr w:rsidR="00BE3F62" w14:paraId="4793550F" w14:textId="77777777">
        <w:trPr>
          <w:trHeight w:val="52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A1C19AA" w14:textId="77777777">
            <w:pPr>
              <w:jc w:val="center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travail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3113904" w14:textId="77777777"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6C5395F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736F983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630EBDC7" w14:textId="77777777">
            <w:pPr>
              <w:jc w:val="center"/>
            </w:pPr>
            <w:r>
              <w:t xml:space="preserve"> </w:t>
            </w:r>
          </w:p>
        </w:tc>
      </w:tr>
      <w:tr w:rsidR="00BE3F62" w14:paraId="35F7386A" w14:textId="77777777">
        <w:trPr>
          <w:trHeight w:val="52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A32EB26" w14:textId="77777777">
            <w:pPr>
              <w:jc w:val="center"/>
            </w:pPr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travail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E7414AF" w14:textId="77777777"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64A2510" w14:textId="77777777">
            <w:pPr>
              <w:widowControl w:val="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57CA616" w14:textId="77777777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9FC7A94" w14:textId="77777777">
            <w:pPr>
              <w:jc w:val="center"/>
            </w:pPr>
            <w:r>
              <w:t xml:space="preserve"> </w:t>
            </w:r>
          </w:p>
        </w:tc>
      </w:tr>
      <w:tr w:rsidR="00BE3F62" w14:paraId="58411F56" w14:textId="77777777">
        <w:trPr>
          <w:trHeight w:val="98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683BFA45" w14:textId="77777777">
            <w:pPr>
              <w:jc w:val="center"/>
              <w:rPr>
                <w:b/>
              </w:rPr>
            </w:pPr>
            <w:r>
              <w:rPr>
                <w:b/>
              </w:rPr>
              <w:t>Total des heures consacrées aux travaux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FFD1902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0BB549CE" w14:textId="77777777"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44DD22C7" w14:textId="77777777">
            <w:pPr>
              <w:jc w:val="center"/>
              <w:rPr>
                <w:b/>
              </w:rPr>
            </w:pPr>
            <w:r>
              <w:rPr>
                <w:b/>
              </w:rPr>
              <w:t>25 heures</w:t>
            </w:r>
          </w:p>
          <w:p w:rsidR="00BE3F62" w:rsidRDefault="002C7C6B" w14:paraId="728BF5F2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7E6733F4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3F62" w14:paraId="0D472EB2" w14:textId="77777777">
        <w:trPr>
          <w:trHeight w:val="720"/>
        </w:trPr>
        <w:tc>
          <w:tcPr>
            <w:tcW w:w="2340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555BFE48" w14:textId="77777777">
            <w:pPr>
              <w:jc w:val="center"/>
              <w:rPr>
                <w:b/>
              </w:rPr>
            </w:pPr>
            <w:r>
              <w:rPr>
                <w:b/>
              </w:rPr>
              <w:t>Total des heures de cours et de travaux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4536FA6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693130F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1F311F25" w14:textId="77777777">
            <w:pPr>
              <w:jc w:val="center"/>
              <w:rPr>
                <w:b/>
              </w:rPr>
            </w:pPr>
            <w:r>
              <w:rPr>
                <w:b/>
              </w:rPr>
              <w:t>125 heures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F62" w:rsidRDefault="002C7C6B" w14:paraId="3A84A1F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E3F62" w:rsidRDefault="00BE3F62" w14:paraId="7ED71696" w14:textId="77777777"/>
    <w:sectPr w:rsidR="00BE3F62">
      <w:pgSz w:w="11909" w:h="16834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62"/>
    <w:rsid w:val="002C7C6B"/>
    <w:rsid w:val="00BE3F62"/>
    <w:rsid w:val="70A5B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AB85"/>
  <w15:docId w15:val="{EF257865-81A9-4EE4-86DB-72448393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10" ma:contentTypeDescription="Create a new document." ma:contentTypeScope="" ma:versionID="ad205d9573260386e16e31fc36cb168b">
  <xsd:schema xmlns:xsd="http://www.w3.org/2001/XMLSchema" xmlns:xs="http://www.w3.org/2001/XMLSchema" xmlns:p="http://schemas.microsoft.com/office/2006/metadata/properties" xmlns:ns2="f8d61587-3345-449e-8c65-48f26a069044" xmlns:ns3="2149e63e-ab3b-4631-b2b2-6a765176246c" targetNamespace="http://schemas.microsoft.com/office/2006/metadata/properties" ma:root="true" ma:fieldsID="aa830b35678c65d5f6cbb8591047d6c2" ns2:_="" ns3:_="">
    <xsd:import namespace="f8d61587-3345-449e-8c65-48f26a069044"/>
    <xsd:import namespace="2149e63e-ab3b-4631-b2b2-6a765176246c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Published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  <xsd:enumeration value="Unpublished/delet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e63e-ab3b-4631-b2b2-6a7651762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F3CC68DF-0B54-4156-84A7-C37C9444B183}"/>
</file>

<file path=customXml/itemProps2.xml><?xml version="1.0" encoding="utf-8"?>
<ds:datastoreItem xmlns:ds="http://schemas.openxmlformats.org/officeDocument/2006/customXml" ds:itemID="{957C51A3-48B1-4897-9A39-DCB44EE20033}"/>
</file>

<file path=customXml/itemProps3.xml><?xml version="1.0" encoding="utf-8"?>
<ds:datastoreItem xmlns:ds="http://schemas.openxmlformats.org/officeDocument/2006/customXml" ds:itemID="{AA3DD7C7-B352-44AF-AA82-CBBCB50999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Dicaire-Trottier</dc:creator>
  <cp:lastModifiedBy>Cécile Dicaire-Trottier</cp:lastModifiedBy>
  <cp:revision>3</cp:revision>
  <dcterms:created xsi:type="dcterms:W3CDTF">2017-09-14T13:33:00Z</dcterms:created>
  <dcterms:modified xsi:type="dcterms:W3CDTF">2017-10-18T16:35:50Z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